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3A" w:rsidRPr="00CE7E4F" w:rsidRDefault="00EB56A1" w:rsidP="00EB56A1">
      <w:pPr>
        <w:tabs>
          <w:tab w:val="center" w:pos="4486"/>
          <w:tab w:val="right" w:pos="8973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63A5D" w:rsidRDefault="00F63A5D" w:rsidP="00794302">
      <w:pPr>
        <w:spacing w:line="276" w:lineRule="auto"/>
        <w:rPr>
          <w:sz w:val="24"/>
          <w:szCs w:val="24"/>
        </w:rPr>
      </w:pPr>
    </w:p>
    <w:p w:rsidR="00DB5EEE" w:rsidRDefault="00DB5EEE" w:rsidP="00762770">
      <w:pPr>
        <w:jc w:val="center"/>
        <w:rPr>
          <w:sz w:val="24"/>
          <w:szCs w:val="24"/>
        </w:rPr>
      </w:pPr>
      <w:r w:rsidRPr="00BA4C20">
        <w:rPr>
          <w:sz w:val="24"/>
          <w:szCs w:val="24"/>
        </w:rPr>
        <w:t>Mārupes novada Skultes sākumskolas</w:t>
      </w:r>
    </w:p>
    <w:p w:rsidR="00DB5EEE" w:rsidRPr="00C240E4" w:rsidRDefault="00DB5EEE" w:rsidP="00DB5EEE">
      <w:pPr>
        <w:spacing w:line="276" w:lineRule="auto"/>
        <w:jc w:val="center"/>
        <w:rPr>
          <w:b/>
          <w:sz w:val="24"/>
          <w:szCs w:val="24"/>
        </w:rPr>
      </w:pPr>
      <w:r w:rsidRPr="00C240E4">
        <w:rPr>
          <w:b/>
          <w:sz w:val="24"/>
          <w:szCs w:val="24"/>
        </w:rPr>
        <w:t>MĀCĪBU  LITERATŪRAS</w:t>
      </w:r>
      <w:r w:rsidRPr="00C240E4">
        <w:rPr>
          <w:sz w:val="24"/>
          <w:szCs w:val="24"/>
        </w:rPr>
        <w:t xml:space="preserve"> </w:t>
      </w:r>
      <w:r w:rsidRPr="00C240E4">
        <w:rPr>
          <w:b/>
          <w:sz w:val="24"/>
          <w:szCs w:val="24"/>
        </w:rPr>
        <w:t>UN MĀCĪBU LĪDZEKĻU</w:t>
      </w:r>
      <w:r w:rsidRPr="00C240E4">
        <w:rPr>
          <w:sz w:val="24"/>
          <w:szCs w:val="24"/>
        </w:rPr>
        <w:t xml:space="preserve">  </w:t>
      </w:r>
      <w:r w:rsidRPr="00C240E4">
        <w:rPr>
          <w:b/>
          <w:sz w:val="24"/>
          <w:szCs w:val="24"/>
        </w:rPr>
        <w:t xml:space="preserve">SARAKSTS </w:t>
      </w:r>
    </w:p>
    <w:p w:rsidR="00DB5EEE" w:rsidRDefault="00DB5EEE" w:rsidP="00DB5EE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2020./2021. -  2022./2023. </w:t>
      </w:r>
      <w:r w:rsidRPr="00336EAE">
        <w:rPr>
          <w:sz w:val="24"/>
          <w:szCs w:val="24"/>
        </w:rPr>
        <w:t>m</w:t>
      </w:r>
      <w:r w:rsidR="00762770">
        <w:rPr>
          <w:sz w:val="24"/>
          <w:szCs w:val="24"/>
        </w:rPr>
        <w:t>.g.</w:t>
      </w:r>
    </w:p>
    <w:p w:rsidR="00DB5EEE" w:rsidRPr="00DB5EEE" w:rsidRDefault="00DB5EEE" w:rsidP="00DB5EEE">
      <w:pPr>
        <w:spacing w:line="276" w:lineRule="auto"/>
        <w:jc w:val="center"/>
        <w:rPr>
          <w:sz w:val="16"/>
          <w:szCs w:val="16"/>
        </w:rPr>
      </w:pPr>
      <w:bookmarkStart w:id="0" w:name="_GoBack"/>
      <w:bookmarkEnd w:id="0"/>
    </w:p>
    <w:p w:rsidR="00DB5EEE" w:rsidRPr="00FD0BF4" w:rsidRDefault="00DB5EEE" w:rsidP="00762770">
      <w:pPr>
        <w:jc w:val="both"/>
        <w:rPr>
          <w:sz w:val="24"/>
          <w:szCs w:val="24"/>
          <w:shd w:val="clear" w:color="auto" w:fill="FFFFFF"/>
        </w:rPr>
      </w:pPr>
      <w:r w:rsidRPr="00DB5EEE">
        <w:rPr>
          <w:rStyle w:val="Hipersaite"/>
          <w:color w:val="auto"/>
          <w:sz w:val="24"/>
          <w:szCs w:val="24"/>
          <w:u w:val="none"/>
        </w:rPr>
        <w:t>“</w:t>
      </w:r>
      <w:hyperlink r:id="rId4" w:history="1">
        <w:r w:rsidRPr="00DB5EEE">
          <w:rPr>
            <w:rStyle w:val="Hipersaite"/>
            <w:color w:val="auto"/>
            <w:sz w:val="24"/>
            <w:szCs w:val="24"/>
            <w:u w:val="none"/>
          </w:rPr>
          <w:t>Vispārējās pirmsskolas izglītības programma</w:t>
        </w:r>
      </w:hyperlink>
      <w:r w:rsidR="00762770">
        <w:rPr>
          <w:rStyle w:val="Hipersaite"/>
          <w:color w:val="auto"/>
          <w:sz w:val="24"/>
          <w:szCs w:val="24"/>
          <w:u w:val="none"/>
        </w:rPr>
        <w:t>, i</w:t>
      </w:r>
      <w:r w:rsidRPr="00DB5EEE">
        <w:rPr>
          <w:sz w:val="24"/>
          <w:szCs w:val="24"/>
          <w:shd w:val="clear" w:color="auto" w:fill="FFFFFF"/>
        </w:rPr>
        <w:t>zglītības programmas kods 01011111</w:t>
      </w:r>
      <w:r w:rsidRPr="00DB5EEE">
        <w:rPr>
          <w:rStyle w:val="Hipersaite"/>
          <w:color w:val="auto"/>
          <w:sz w:val="24"/>
          <w:szCs w:val="24"/>
          <w:u w:val="none"/>
        </w:rPr>
        <w:t>”</w:t>
      </w:r>
      <w:r w:rsidR="00762770">
        <w:rPr>
          <w:rStyle w:val="Hipersaite"/>
          <w:color w:val="auto"/>
          <w:sz w:val="24"/>
          <w:szCs w:val="24"/>
          <w:u w:val="none"/>
        </w:rPr>
        <w:t>,</w:t>
      </w:r>
      <w:r w:rsidR="0076277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“</w:t>
      </w:r>
      <w:r w:rsidRPr="00FD0BF4">
        <w:rPr>
          <w:sz w:val="24"/>
          <w:szCs w:val="24"/>
          <w:shd w:val="clear" w:color="auto" w:fill="FFFFFF"/>
        </w:rPr>
        <w:t>Speciālās pirmsskolas izglītības programma izglītojamajiem ar valodas traucējumiem</w:t>
      </w:r>
      <w:r w:rsidR="00762770">
        <w:rPr>
          <w:sz w:val="24"/>
          <w:szCs w:val="24"/>
          <w:shd w:val="clear" w:color="auto" w:fill="FFFFFF"/>
        </w:rPr>
        <w:t>, i</w:t>
      </w:r>
      <w:r>
        <w:rPr>
          <w:sz w:val="24"/>
          <w:szCs w:val="24"/>
          <w:shd w:val="clear" w:color="auto" w:fill="FFFFFF"/>
        </w:rPr>
        <w:t>zglītības programmas kods 0</w:t>
      </w:r>
      <w:r w:rsidRPr="00FD0BF4">
        <w:rPr>
          <w:sz w:val="24"/>
          <w:szCs w:val="24"/>
          <w:shd w:val="clear" w:color="auto" w:fill="FFFFFF"/>
        </w:rPr>
        <w:t>1015511</w:t>
      </w:r>
      <w:r>
        <w:rPr>
          <w:sz w:val="24"/>
          <w:szCs w:val="24"/>
          <w:shd w:val="clear" w:color="auto" w:fill="FFFFFF"/>
        </w:rPr>
        <w:t>”</w:t>
      </w:r>
      <w:r w:rsidR="00762770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“</w:t>
      </w:r>
      <w:r w:rsidRPr="00FD0BF4">
        <w:rPr>
          <w:sz w:val="24"/>
          <w:szCs w:val="24"/>
          <w:shd w:val="clear" w:color="auto" w:fill="FFFFFF"/>
        </w:rPr>
        <w:t>Speciālās pirmsskolas izglītības programma izglītojamajiem ar jauktiem attīstības traucējumiem</w:t>
      </w:r>
      <w:r w:rsidR="00762770">
        <w:rPr>
          <w:sz w:val="24"/>
          <w:szCs w:val="24"/>
          <w:shd w:val="clear" w:color="auto" w:fill="FFFFFF"/>
        </w:rPr>
        <w:t>, i</w:t>
      </w:r>
      <w:r>
        <w:rPr>
          <w:sz w:val="24"/>
          <w:szCs w:val="24"/>
          <w:shd w:val="clear" w:color="auto" w:fill="FFFFFF"/>
        </w:rPr>
        <w:t>zglītības programmas kods 010156</w:t>
      </w:r>
      <w:r w:rsidRPr="00FD0BF4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”</w:t>
      </w:r>
      <w:r w:rsidR="00762770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“</w:t>
      </w:r>
      <w:r w:rsidRPr="00FD0BF4">
        <w:rPr>
          <w:sz w:val="24"/>
          <w:szCs w:val="24"/>
          <w:shd w:val="clear" w:color="auto" w:fill="FFFFFF"/>
        </w:rPr>
        <w:t>Speciālās pirmsskolas izglītības programma izglītojamajiem ar garīgās attīstības traucējumiem</w:t>
      </w:r>
      <w:r w:rsidR="00762770">
        <w:rPr>
          <w:sz w:val="24"/>
          <w:szCs w:val="24"/>
          <w:shd w:val="clear" w:color="auto" w:fill="FFFFFF"/>
        </w:rPr>
        <w:t>, i</w:t>
      </w:r>
      <w:r>
        <w:rPr>
          <w:sz w:val="24"/>
          <w:szCs w:val="24"/>
          <w:shd w:val="clear" w:color="auto" w:fill="FFFFFF"/>
        </w:rPr>
        <w:t xml:space="preserve">zglītības programmas kods </w:t>
      </w:r>
      <w:r>
        <w:rPr>
          <w:sz w:val="24"/>
          <w:szCs w:val="24"/>
        </w:rPr>
        <w:t>0</w:t>
      </w:r>
      <w:r w:rsidRPr="00FD0BF4">
        <w:rPr>
          <w:sz w:val="24"/>
          <w:szCs w:val="24"/>
        </w:rPr>
        <w:t>1015811</w:t>
      </w:r>
      <w:r>
        <w:rPr>
          <w:sz w:val="24"/>
          <w:szCs w:val="24"/>
        </w:rPr>
        <w:t>”</w:t>
      </w:r>
    </w:p>
    <w:p w:rsidR="00794302" w:rsidRDefault="00794302" w:rsidP="00794302">
      <w:pPr>
        <w:spacing w:line="276" w:lineRule="auto"/>
        <w:rPr>
          <w:color w:val="000000" w:themeColor="text1"/>
          <w:sz w:val="24"/>
          <w:szCs w:val="24"/>
        </w:rPr>
      </w:pPr>
    </w:p>
    <w:p w:rsidR="00F1453A" w:rsidRPr="008D187D" w:rsidRDefault="00F1453A" w:rsidP="00F1453A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F1453A" w:rsidRPr="00794302" w:rsidRDefault="00F1453A" w:rsidP="00794302">
      <w:pPr>
        <w:spacing w:line="276" w:lineRule="auto"/>
        <w:rPr>
          <w:b/>
          <w:sz w:val="28"/>
          <w:szCs w:val="28"/>
        </w:rPr>
      </w:pPr>
      <w:r w:rsidRPr="00794302">
        <w:rPr>
          <w:b/>
          <w:sz w:val="24"/>
          <w:szCs w:val="24"/>
        </w:rPr>
        <w:t>Mācību literatūra</w:t>
      </w:r>
    </w:p>
    <w:p w:rsidR="00F1453A" w:rsidRPr="00762770" w:rsidRDefault="00F1453A" w:rsidP="00794302">
      <w:pPr>
        <w:pStyle w:val="Virsraksts1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762770">
        <w:rPr>
          <w:b w:val="0"/>
          <w:sz w:val="24"/>
          <w:szCs w:val="24"/>
        </w:rPr>
        <w:t>1.</w:t>
      </w:r>
      <w:r w:rsidRPr="00762770">
        <w:rPr>
          <w:b w:val="0"/>
          <w:bCs w:val="0"/>
          <w:color w:val="000000"/>
          <w:sz w:val="24"/>
          <w:szCs w:val="24"/>
        </w:rPr>
        <w:t xml:space="preserve"> Z. Anspoka, E. Birzgale, I. Dzērve, E. Gribuste, I. Leite  </w:t>
      </w:r>
      <w:r w:rsidRPr="00762770">
        <w:rPr>
          <w:b w:val="0"/>
          <w:color w:val="000000"/>
          <w:sz w:val="24"/>
          <w:szCs w:val="24"/>
        </w:rPr>
        <w:t xml:space="preserve">Sākam mācīties! Pirmā daļa –R.:Lielvārds. </w:t>
      </w:r>
      <w:r w:rsidRPr="00762770">
        <w:rPr>
          <w:b w:val="0"/>
          <w:sz w:val="24"/>
          <w:szCs w:val="24"/>
        </w:rPr>
        <w:t>(</w:t>
      </w:r>
      <w:r w:rsidRPr="00762770">
        <w:rPr>
          <w:b w:val="0"/>
          <w:sz w:val="24"/>
          <w:szCs w:val="24"/>
          <w:bdr w:val="none" w:sz="0" w:space="0" w:color="auto" w:frame="1"/>
        </w:rPr>
        <w:t>ISBN: 978-9984-11-563-4)</w:t>
      </w:r>
    </w:p>
    <w:p w:rsidR="00F1453A" w:rsidRPr="00762770" w:rsidRDefault="00F1453A" w:rsidP="00794302">
      <w:pPr>
        <w:pStyle w:val="Virsraksts1"/>
        <w:spacing w:before="0" w:beforeAutospacing="0" w:after="0" w:afterAutospacing="0"/>
        <w:jc w:val="both"/>
        <w:textAlignment w:val="baseline"/>
        <w:rPr>
          <w:rStyle w:val="code"/>
          <w:b w:val="0"/>
          <w:bCs w:val="0"/>
          <w:color w:val="000000"/>
          <w:sz w:val="24"/>
          <w:szCs w:val="24"/>
        </w:rPr>
      </w:pPr>
      <w:r w:rsidRPr="00762770">
        <w:rPr>
          <w:b w:val="0"/>
          <w:sz w:val="24"/>
          <w:szCs w:val="24"/>
          <w:bdr w:val="none" w:sz="0" w:space="0" w:color="auto" w:frame="1"/>
        </w:rPr>
        <w:t>2.</w:t>
      </w:r>
      <w:r w:rsidRPr="00762770">
        <w:rPr>
          <w:b w:val="0"/>
          <w:bCs w:val="0"/>
          <w:color w:val="000000"/>
          <w:sz w:val="24"/>
          <w:szCs w:val="24"/>
        </w:rPr>
        <w:t xml:space="preserve"> Z. Anspoka, E. Birzgale, I. Dzērve, E. Gribuste, I. Leite  </w:t>
      </w:r>
      <w:r w:rsidRPr="00762770">
        <w:rPr>
          <w:b w:val="0"/>
          <w:color w:val="000000"/>
          <w:sz w:val="24"/>
          <w:szCs w:val="24"/>
        </w:rPr>
        <w:t xml:space="preserve">Sākam mācīties! Otrā daļa </w:t>
      </w:r>
      <w:r w:rsidRPr="00762770">
        <w:rPr>
          <w:b w:val="0"/>
          <w:sz w:val="24"/>
          <w:szCs w:val="24"/>
        </w:rPr>
        <w:t>–R. Lielvārds.(</w:t>
      </w:r>
      <w:r w:rsidRPr="00762770">
        <w:rPr>
          <w:rStyle w:val="code"/>
          <w:b w:val="0"/>
          <w:sz w:val="24"/>
          <w:szCs w:val="24"/>
          <w:bdr w:val="none" w:sz="0" w:space="0" w:color="auto" w:frame="1"/>
        </w:rPr>
        <w:t>ISBN: 978-9984-11-565-8)</w:t>
      </w:r>
    </w:p>
    <w:p w:rsidR="00F1453A" w:rsidRPr="00762770" w:rsidRDefault="00F1453A" w:rsidP="00794302">
      <w:pPr>
        <w:pStyle w:val="Virsraksts1"/>
        <w:spacing w:before="0" w:beforeAutospacing="0" w:after="0" w:afterAutospacing="0"/>
        <w:jc w:val="both"/>
        <w:textAlignment w:val="baseline"/>
        <w:rPr>
          <w:rStyle w:val="code"/>
          <w:b w:val="0"/>
          <w:bCs w:val="0"/>
          <w:sz w:val="24"/>
          <w:szCs w:val="24"/>
        </w:rPr>
      </w:pPr>
      <w:r w:rsidRPr="00762770">
        <w:rPr>
          <w:rStyle w:val="code"/>
          <w:b w:val="0"/>
          <w:sz w:val="24"/>
          <w:szCs w:val="24"/>
          <w:bdr w:val="none" w:sz="0" w:space="0" w:color="auto" w:frame="1"/>
        </w:rPr>
        <w:t>3.</w:t>
      </w:r>
      <w:r w:rsidRPr="0076277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762770">
        <w:rPr>
          <w:b w:val="0"/>
          <w:bCs w:val="0"/>
          <w:color w:val="000000"/>
          <w:sz w:val="24"/>
          <w:szCs w:val="24"/>
        </w:rPr>
        <w:t xml:space="preserve">Z. Anspoka, E. Birzgale, I. Dzērve, E. Gribuste, I. </w:t>
      </w:r>
      <w:r w:rsidRPr="00762770">
        <w:rPr>
          <w:b w:val="0"/>
          <w:bCs w:val="0"/>
          <w:sz w:val="24"/>
          <w:szCs w:val="24"/>
        </w:rPr>
        <w:t xml:space="preserve">Leite  </w:t>
      </w:r>
      <w:r w:rsidRPr="00762770">
        <w:rPr>
          <w:b w:val="0"/>
          <w:sz w:val="24"/>
          <w:szCs w:val="24"/>
        </w:rPr>
        <w:t>Sākam mācīties! Trešā daļa –R. Lielvārds.(</w:t>
      </w:r>
      <w:r w:rsidRPr="00762770">
        <w:rPr>
          <w:rStyle w:val="code"/>
          <w:b w:val="0"/>
          <w:sz w:val="24"/>
          <w:szCs w:val="24"/>
          <w:bdr w:val="none" w:sz="0" w:space="0" w:color="auto" w:frame="1"/>
        </w:rPr>
        <w:t>ISBN: 978-9984-11-567-2)</w:t>
      </w:r>
    </w:p>
    <w:p w:rsidR="00F1453A" w:rsidRDefault="00F1453A" w:rsidP="00794302">
      <w:pPr>
        <w:pStyle w:val="Virsraksts1"/>
        <w:spacing w:line="314" w:lineRule="atLeast"/>
        <w:jc w:val="both"/>
        <w:textAlignment w:val="baseline"/>
        <w:rPr>
          <w:rStyle w:val="code"/>
          <w:sz w:val="24"/>
          <w:szCs w:val="24"/>
          <w:bdr w:val="none" w:sz="0" w:space="0" w:color="auto" w:frame="1"/>
        </w:rPr>
      </w:pPr>
      <w:r>
        <w:rPr>
          <w:rStyle w:val="code"/>
          <w:sz w:val="24"/>
          <w:szCs w:val="24"/>
          <w:bdr w:val="none" w:sz="0" w:space="0" w:color="auto" w:frame="1"/>
        </w:rPr>
        <w:t>Mācību līdzekļi</w:t>
      </w:r>
    </w:p>
    <w:p w:rsidR="00F1453A" w:rsidRPr="00762770" w:rsidRDefault="00F1453A" w:rsidP="00DB5EEE">
      <w:pPr>
        <w:pStyle w:val="Virsraksts1"/>
        <w:spacing w:before="0" w:beforeAutospacing="0" w:after="0" w:afterAutospacing="0" w:line="314" w:lineRule="atLeast"/>
        <w:jc w:val="both"/>
        <w:textAlignment w:val="baseline"/>
        <w:rPr>
          <w:rStyle w:val="code"/>
          <w:b w:val="0"/>
          <w:sz w:val="24"/>
          <w:szCs w:val="24"/>
          <w:bdr w:val="none" w:sz="0" w:space="0" w:color="auto" w:frame="1"/>
        </w:rPr>
      </w:pPr>
      <w:r w:rsidRPr="00762770">
        <w:rPr>
          <w:rStyle w:val="code"/>
          <w:b w:val="0"/>
          <w:sz w:val="24"/>
          <w:szCs w:val="24"/>
          <w:bdr w:val="none" w:sz="0" w:space="0" w:color="auto" w:frame="1"/>
        </w:rPr>
        <w:t>1.</w:t>
      </w:r>
      <w:r w:rsidRPr="00762770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</w:t>
      </w:r>
      <w:r w:rsidRPr="00762770">
        <w:rPr>
          <w:b w:val="0"/>
          <w:bCs w:val="0"/>
          <w:color w:val="000000"/>
          <w:sz w:val="24"/>
          <w:szCs w:val="24"/>
        </w:rPr>
        <w:t xml:space="preserve">I. Dzērve </w:t>
      </w:r>
      <w:r w:rsidRPr="00762770">
        <w:rPr>
          <w:b w:val="0"/>
          <w:color w:val="000000"/>
          <w:sz w:val="24"/>
          <w:szCs w:val="24"/>
        </w:rPr>
        <w:t xml:space="preserve">Sākam mācīties! Skaitļi un figūras </w:t>
      </w:r>
      <w:r w:rsidRPr="00762770">
        <w:rPr>
          <w:b w:val="0"/>
          <w:sz w:val="24"/>
          <w:szCs w:val="24"/>
        </w:rPr>
        <w:t>–R. Lielvārds. (</w:t>
      </w:r>
      <w:r w:rsidRPr="00762770">
        <w:rPr>
          <w:rStyle w:val="code"/>
          <w:b w:val="0"/>
          <w:sz w:val="24"/>
          <w:szCs w:val="24"/>
          <w:bdr w:val="none" w:sz="0" w:space="0" w:color="auto" w:frame="1"/>
        </w:rPr>
        <w:t>ISBN: 978-9984-11-570-2)</w:t>
      </w:r>
    </w:p>
    <w:p w:rsidR="00F1453A" w:rsidRPr="00762770" w:rsidRDefault="00F1453A" w:rsidP="00DB5EEE">
      <w:pPr>
        <w:pStyle w:val="Virsraksts1"/>
        <w:spacing w:before="0" w:beforeAutospacing="0" w:after="0" w:afterAutospacing="0" w:line="314" w:lineRule="atLeast"/>
        <w:textAlignment w:val="baseline"/>
        <w:rPr>
          <w:rStyle w:val="code"/>
          <w:b w:val="0"/>
          <w:sz w:val="24"/>
          <w:szCs w:val="24"/>
        </w:rPr>
      </w:pPr>
      <w:r w:rsidRPr="00762770">
        <w:rPr>
          <w:b w:val="0"/>
          <w:bCs w:val="0"/>
          <w:color w:val="000000"/>
          <w:sz w:val="24"/>
          <w:szCs w:val="24"/>
        </w:rPr>
        <w:t>2.</w:t>
      </w:r>
      <w:r w:rsidRPr="00762770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</w:t>
      </w:r>
      <w:r w:rsidRPr="00762770">
        <w:rPr>
          <w:b w:val="0"/>
          <w:bCs w:val="0"/>
          <w:sz w:val="24"/>
          <w:szCs w:val="24"/>
        </w:rPr>
        <w:t xml:space="preserve">R. Dortāne, I.Leite </w:t>
      </w:r>
      <w:r w:rsidRPr="00762770">
        <w:rPr>
          <w:b w:val="0"/>
          <w:sz w:val="24"/>
          <w:szCs w:val="24"/>
        </w:rPr>
        <w:t>Sākam mācīties! Burti-–R. Lielvārds.</w:t>
      </w:r>
      <w:r w:rsidRPr="00762770">
        <w:rPr>
          <w:rStyle w:val="code"/>
          <w:b w:val="0"/>
          <w:sz w:val="24"/>
          <w:szCs w:val="24"/>
          <w:bdr w:val="none" w:sz="0" w:space="0" w:color="auto" w:frame="1"/>
        </w:rPr>
        <w:t>(ISBN: 978-9984-11-569-6)</w:t>
      </w:r>
    </w:p>
    <w:p w:rsidR="009545E5" w:rsidRPr="00762770" w:rsidRDefault="009545E5"/>
    <w:p w:rsidR="00F1453A" w:rsidRDefault="00F1453A"/>
    <w:p w:rsidR="00F63A5D" w:rsidRDefault="00F63A5D">
      <w:pPr>
        <w:rPr>
          <w:sz w:val="24"/>
          <w:szCs w:val="24"/>
        </w:rPr>
      </w:pPr>
    </w:p>
    <w:p w:rsidR="00F1453A" w:rsidRPr="00DF66D2" w:rsidRDefault="0076277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1453A" w:rsidRPr="00DF66D2" w:rsidSect="009676A1">
      <w:pgSz w:w="11906" w:h="16838"/>
      <w:pgMar w:top="567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3A"/>
    <w:rsid w:val="000E2444"/>
    <w:rsid w:val="00400AC4"/>
    <w:rsid w:val="00512080"/>
    <w:rsid w:val="00762770"/>
    <w:rsid w:val="00794302"/>
    <w:rsid w:val="008D187D"/>
    <w:rsid w:val="009545E5"/>
    <w:rsid w:val="009676A1"/>
    <w:rsid w:val="00A345AF"/>
    <w:rsid w:val="00AF410C"/>
    <w:rsid w:val="00AF6BB8"/>
    <w:rsid w:val="00C8564E"/>
    <w:rsid w:val="00DB5EEE"/>
    <w:rsid w:val="00DF66D2"/>
    <w:rsid w:val="00EB56A1"/>
    <w:rsid w:val="00F1453A"/>
    <w:rsid w:val="00F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402E5"/>
  <w15:chartTrackingRefBased/>
  <w15:docId w15:val="{DFCECBEC-C7C1-45F6-918D-E96C538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145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F1453A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1453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code">
    <w:name w:val="code"/>
    <w:basedOn w:val="Noklusjumarindkopasfonts"/>
    <w:rsid w:val="00F1453A"/>
  </w:style>
  <w:style w:type="character" w:styleId="Hipersaite">
    <w:name w:val="Hyperlink"/>
    <w:basedOn w:val="Noklusjumarindkopasfonts"/>
    <w:uiPriority w:val="99"/>
    <w:semiHidden/>
    <w:unhideWhenUsed/>
    <w:rsid w:val="00F1453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63A5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3A5D"/>
    <w:rPr>
      <w:rFonts w:ascii="Segoe UI" w:eastAsia="Times New Roman" w:hAnsi="Segoe UI" w:cs="Segoe UI"/>
      <w:color w:val="000000"/>
      <w:kern w:val="28"/>
      <w:sz w:val="18"/>
      <w:szCs w:val="18"/>
      <w:lang w:eastAsia="lv-LV"/>
    </w:rPr>
  </w:style>
  <w:style w:type="paragraph" w:styleId="Bezatstarpm">
    <w:name w:val="No Spacing"/>
    <w:uiPriority w:val="1"/>
    <w:qFormat/>
    <w:rsid w:val="00EB56A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is.lv/Pages/Institutions/EducationProgramLicences/View.aspx?id=43024&amp;Source=https%253a%252f%252fviis.lv%252fPages%252fInstitutions%252fEducationProgramLicences%252fDefault.asp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7</cp:revision>
  <cp:lastPrinted>2021-01-12T13:46:00Z</cp:lastPrinted>
  <dcterms:created xsi:type="dcterms:W3CDTF">2021-01-12T12:24:00Z</dcterms:created>
  <dcterms:modified xsi:type="dcterms:W3CDTF">2022-11-02T13:02:00Z</dcterms:modified>
</cp:coreProperties>
</file>